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河北北方学院附属第一医院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药物临床试验标本采集、存放、使用、外送申请表</w:t>
      </w:r>
    </w:p>
    <w:tbl>
      <w:tblPr>
        <w:tblStyle w:val="4"/>
        <w:tblW w:w="9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5"/>
        <w:gridCol w:w="2876"/>
        <w:gridCol w:w="1791"/>
        <w:gridCol w:w="2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8"/>
              </w:rPr>
              <w:t>一、</w:t>
            </w:r>
            <w:r>
              <w:rPr>
                <w:rFonts w:hint="eastAsia" w:ascii="宋体" w:hAnsi="宋体"/>
                <w:b/>
                <w:sz w:val="28"/>
                <w:lang w:eastAsia="zh-Hans"/>
              </w:rPr>
              <w:t>标本信息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lang w:eastAsia="zh-Hans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标本类型</w:t>
            </w:r>
          </w:p>
        </w:tc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lang w:eastAsia="zh-Hans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标本数量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lang w:eastAsia="zh-Hans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采集方式</w:t>
            </w:r>
          </w:p>
        </w:tc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是否属甲/乙类生物危害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lang w:eastAsia="zh-Hans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存储方式</w:t>
            </w:r>
          </w:p>
        </w:tc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lang w:eastAsia="zh-Hans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存储位置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lang w:eastAsia="zh-Hans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预计存储时间</w:t>
            </w:r>
          </w:p>
        </w:tc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外送单位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both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5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8"/>
              </w:rPr>
              <w:t>二、项目摘要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6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项目编号</w:t>
            </w:r>
          </w:p>
        </w:tc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主要研究者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lang w:eastAsia="zh-Hans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是否与外国合作</w:t>
            </w:r>
          </w:p>
        </w:tc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lang w:eastAsia="zh-Hans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合作国家</w:t>
            </w: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95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8"/>
              </w:rPr>
              <w:t>三、审批意见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95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临床试验专业审批意见：</w:t>
            </w:r>
          </w:p>
          <w:p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  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/>
                <w:sz w:val="24"/>
                <w:lang w:eastAsia="zh-Hans"/>
              </w:rPr>
              <w:t>签名</w:t>
            </w:r>
            <w:r>
              <w:rPr>
                <w:rFonts w:ascii="宋体" w:hAnsi="宋体"/>
                <w:sz w:val="24"/>
                <w:lang w:eastAsia="zh-Hans"/>
              </w:rPr>
              <w:t>：</w:t>
            </w:r>
          </w:p>
          <w:p>
            <w:pPr>
              <w:jc w:val="right"/>
              <w:rPr>
                <w:rFonts w:ascii="宋体" w:hAnsi="宋体"/>
                <w:sz w:val="24"/>
              </w:rPr>
            </w:pPr>
          </w:p>
          <w:p>
            <w:pPr>
              <w:jc w:val="right"/>
              <w:rPr>
                <w:rFonts w:hint="eastAsia" w:ascii="宋体" w:hAnsi="宋体"/>
                <w:b/>
                <w:sz w:val="28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 xml:space="preserve">年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月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95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药物临床试验机构办公室主任审批意见：</w:t>
            </w:r>
          </w:p>
          <w:p>
            <w:pPr>
              <w:spacing w:line="360" w:lineRule="auto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                  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/>
                <w:sz w:val="24"/>
                <w:lang w:eastAsia="zh-Hans"/>
              </w:rPr>
              <w:t>签名</w:t>
            </w:r>
            <w:r>
              <w:rPr>
                <w:rFonts w:ascii="宋体" w:hAnsi="宋体"/>
                <w:sz w:val="24"/>
                <w:lang w:eastAsia="zh-Hans"/>
              </w:rPr>
              <w:t>：</w:t>
            </w:r>
          </w:p>
          <w:p>
            <w:pPr>
              <w:jc w:val="right"/>
              <w:rPr>
                <w:rFonts w:ascii="宋体" w:hAnsi="宋体"/>
                <w:sz w:val="24"/>
              </w:rPr>
            </w:pPr>
          </w:p>
          <w:p>
            <w:pPr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月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95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科技处</w:t>
            </w:r>
            <w:r>
              <w:rPr>
                <w:rFonts w:hint="eastAsia" w:ascii="宋体" w:hAnsi="宋体"/>
                <w:sz w:val="24"/>
              </w:rPr>
              <w:t>主任审批意见：</w:t>
            </w:r>
          </w:p>
          <w:p>
            <w:pPr>
              <w:spacing w:line="360" w:lineRule="auto"/>
              <w:ind w:firstLine="6000" w:firstLineChars="2500"/>
              <w:rPr>
                <w:rFonts w:ascii="宋体" w:hAnsi="宋体"/>
                <w:sz w:val="24"/>
                <w:lang w:eastAsia="zh-Hans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 w:val="24"/>
                <w:lang w:eastAsia="zh-Hans"/>
              </w:rPr>
              <w:t>签名</w:t>
            </w:r>
            <w:r>
              <w:rPr>
                <w:rFonts w:ascii="宋体" w:hAnsi="宋体"/>
                <w:sz w:val="24"/>
                <w:lang w:eastAsia="zh-Hans"/>
              </w:rPr>
              <w:t>：</w:t>
            </w:r>
          </w:p>
          <w:p>
            <w:pPr>
              <w:spacing w:line="360" w:lineRule="auto"/>
              <w:ind w:firstLine="6000" w:firstLineChars="250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年</w:t>
            </w:r>
            <w:r>
              <w:rPr>
                <w:rFonts w:ascii="宋体" w:hAnsi="宋体"/>
                <w:sz w:val="24"/>
                <w:lang w:eastAsia="zh-Hans"/>
              </w:rPr>
              <w:t xml:space="preserve">    </w:t>
            </w:r>
            <w:r>
              <w:rPr>
                <w:rFonts w:hint="eastAsia" w:ascii="宋体" w:hAnsi="宋体"/>
                <w:sz w:val="24"/>
                <w:lang w:eastAsia="zh-Hans"/>
              </w:rPr>
              <w:t>月</w:t>
            </w:r>
            <w:r>
              <w:rPr>
                <w:rFonts w:ascii="宋体" w:hAnsi="宋体"/>
                <w:sz w:val="24"/>
                <w:lang w:eastAsia="zh-Hans"/>
              </w:rPr>
              <w:t xml:space="preserve">    </w:t>
            </w:r>
            <w:r>
              <w:rPr>
                <w:rFonts w:hint="eastAsia" w:ascii="宋体" w:hAnsi="宋体"/>
                <w:sz w:val="24"/>
                <w:lang w:eastAsia="zh-Hans"/>
              </w:rPr>
              <w:t>日</w:t>
            </w:r>
            <w:r>
              <w:rPr>
                <w:rFonts w:ascii="宋体" w:hAnsi="宋体"/>
                <w:sz w:val="24"/>
                <w:lang w:eastAsia="zh-Hans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5" w:hRule="atLeast"/>
          <w:jc w:val="center"/>
        </w:trPr>
        <w:tc>
          <w:tcPr>
            <w:tcW w:w="95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主管院长审批意见</w:t>
            </w:r>
            <w:r>
              <w:rPr>
                <w:rFonts w:ascii="宋体" w:hAnsi="宋体"/>
                <w:sz w:val="24"/>
                <w:lang w:eastAsia="zh-Hans"/>
              </w:rPr>
              <w:t>：</w:t>
            </w:r>
          </w:p>
          <w:p>
            <w:pPr>
              <w:ind w:firstLine="7440" w:firstLineChars="3100"/>
              <w:rPr>
                <w:rFonts w:ascii="宋体" w:hAnsi="宋体"/>
                <w:sz w:val="24"/>
                <w:lang w:eastAsia="zh-Hans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>签名</w:t>
            </w:r>
            <w:r>
              <w:rPr>
                <w:rFonts w:ascii="宋体" w:hAnsi="宋体"/>
                <w:sz w:val="24"/>
                <w:lang w:eastAsia="zh-Hans"/>
              </w:rPr>
              <w:t>：</w:t>
            </w:r>
          </w:p>
          <w:p>
            <w:pPr>
              <w:rPr>
                <w:rFonts w:ascii="宋体" w:hAnsi="宋体"/>
                <w:sz w:val="24"/>
                <w:lang w:eastAsia="zh-Hans"/>
              </w:rPr>
            </w:pPr>
          </w:p>
          <w:p>
            <w:pPr>
              <w:ind w:firstLine="6240" w:firstLineChars="2600"/>
              <w:jc w:val="right"/>
              <w:rPr>
                <w:rFonts w:ascii="宋体" w:hAnsi="宋体"/>
                <w:sz w:val="24"/>
                <w:lang w:eastAsia="zh-Hans"/>
              </w:rPr>
            </w:pPr>
            <w:r>
              <w:rPr>
                <w:rFonts w:hint="eastAsia" w:ascii="宋体" w:hAnsi="宋体"/>
                <w:sz w:val="24"/>
                <w:lang w:eastAsia="zh-Hans"/>
              </w:rPr>
              <w:t xml:space="preserve">年    月    日 </w:t>
            </w:r>
          </w:p>
        </w:tc>
      </w:tr>
    </w:tbl>
    <w:p/>
    <w:sectPr>
      <w:pgSz w:w="11906" w:h="16838"/>
      <w:pgMar w:top="1440" w:right="1800" w:bottom="53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VjNjU4ODQxZDI5OGRkZTUzZTQ0NjFlY2EyYzJjZjYifQ=="/>
  </w:docVars>
  <w:rsids>
    <w:rsidRoot w:val="7588022B"/>
    <w:rsid w:val="00022CEE"/>
    <w:rsid w:val="0016503D"/>
    <w:rsid w:val="001B21DE"/>
    <w:rsid w:val="00223516"/>
    <w:rsid w:val="0026153F"/>
    <w:rsid w:val="002A5D84"/>
    <w:rsid w:val="002C1667"/>
    <w:rsid w:val="00315110"/>
    <w:rsid w:val="003368C4"/>
    <w:rsid w:val="00412946"/>
    <w:rsid w:val="0042394E"/>
    <w:rsid w:val="00446C54"/>
    <w:rsid w:val="0051168D"/>
    <w:rsid w:val="0053288A"/>
    <w:rsid w:val="005E1949"/>
    <w:rsid w:val="006C1CAE"/>
    <w:rsid w:val="008D7975"/>
    <w:rsid w:val="00920D5C"/>
    <w:rsid w:val="00935692"/>
    <w:rsid w:val="00A12827"/>
    <w:rsid w:val="00A668F9"/>
    <w:rsid w:val="00AA23F3"/>
    <w:rsid w:val="00B92181"/>
    <w:rsid w:val="00BC045B"/>
    <w:rsid w:val="00C14562"/>
    <w:rsid w:val="00C80095"/>
    <w:rsid w:val="00CD1C98"/>
    <w:rsid w:val="00D23242"/>
    <w:rsid w:val="00D93391"/>
    <w:rsid w:val="00EB467C"/>
    <w:rsid w:val="00FC7060"/>
    <w:rsid w:val="00FD15C8"/>
    <w:rsid w:val="1CCC3175"/>
    <w:rsid w:val="1D813BCE"/>
    <w:rsid w:val="21DC13D3"/>
    <w:rsid w:val="254A22FB"/>
    <w:rsid w:val="293051E6"/>
    <w:rsid w:val="2A3D2600"/>
    <w:rsid w:val="2A7725E1"/>
    <w:rsid w:val="2E1D0E1B"/>
    <w:rsid w:val="2E2C44AC"/>
    <w:rsid w:val="2FAB6C82"/>
    <w:rsid w:val="3D7A363F"/>
    <w:rsid w:val="438D15B2"/>
    <w:rsid w:val="438D63B9"/>
    <w:rsid w:val="4B3A5E0C"/>
    <w:rsid w:val="4FCD667C"/>
    <w:rsid w:val="4FD17F7A"/>
    <w:rsid w:val="5078455F"/>
    <w:rsid w:val="52A700D2"/>
    <w:rsid w:val="57A55416"/>
    <w:rsid w:val="5A2905AD"/>
    <w:rsid w:val="5B3550D5"/>
    <w:rsid w:val="5B990F16"/>
    <w:rsid w:val="5D8357F8"/>
    <w:rsid w:val="6485497B"/>
    <w:rsid w:val="65AC363E"/>
    <w:rsid w:val="6F8D3996"/>
    <w:rsid w:val="73AB35AB"/>
    <w:rsid w:val="74C72DEA"/>
    <w:rsid w:val="7588022B"/>
    <w:rsid w:val="7ACA53E2"/>
    <w:rsid w:val="7D0C7F34"/>
    <w:rsid w:val="7D6C22F3"/>
    <w:rsid w:val="7EE8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320"/>
        <w:tab w:val="right" w:pos="8640"/>
      </w:tabs>
    </w:pPr>
  </w:style>
  <w:style w:type="paragraph" w:styleId="3">
    <w:name w:val="header"/>
    <w:basedOn w:val="1"/>
    <w:link w:val="6"/>
    <w:qFormat/>
    <w:uiPriority w:val="0"/>
    <w:pPr>
      <w:tabs>
        <w:tab w:val="center" w:pos="4320"/>
        <w:tab w:val="right" w:pos="8640"/>
      </w:tabs>
    </w:pPr>
  </w:style>
  <w:style w:type="character" w:customStyle="1" w:styleId="6">
    <w:name w:val="页眉 字符"/>
    <w:basedOn w:val="5"/>
    <w:link w:val="3"/>
    <w:qFormat/>
    <w:uiPriority w:val="0"/>
    <w:rPr>
      <w:kern w:val="2"/>
      <w:sz w:val="21"/>
      <w:szCs w:val="24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21"/>
      <w:szCs w:val="24"/>
    </w:rPr>
  </w:style>
  <w:style w:type="character" w:customStyle="1" w:styleId="8">
    <w:name w:val="ui-provider"/>
    <w:basedOn w:val="5"/>
    <w:uiPriority w:val="0"/>
  </w:style>
  <w:style w:type="paragraph" w:customStyle="1" w:styleId="9">
    <w:name w:val="Default"/>
    <w:uiPriority w:val="0"/>
    <w:pPr>
      <w:autoSpaceDE w:val="0"/>
      <w:autoSpaceDN w:val="0"/>
      <w:adjustRightInd w:val="0"/>
    </w:pPr>
    <w:rPr>
      <w:rFonts w:ascii="仿宋" w:eastAsia="仿宋" w:cs="仿宋" w:hAnsiTheme="minorHAns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325</Characters>
  <Lines>3</Lines>
  <Paragraphs>1</Paragraphs>
  <TotalTime>2</TotalTime>
  <ScaleCrop>false</ScaleCrop>
  <LinksUpToDate>false</LinksUpToDate>
  <CharactersWithSpaces>496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2022-05-24T01:32:00Z</dcterms:created>
  <dc:creator>禹</dc:creator>
  <cp:lastModifiedBy>Y</cp:lastModifiedBy>
  <dcterms:modified xsi:type="dcterms:W3CDTF">2023-05-09T09:53:20Z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8BBDD126C636492680DA32F55EDE6AAB_13</vt:lpwstr>
  </property>
  <property fmtid="{D5CDD505-2E9C-101B-9397-08002B2CF9AE}" pid="4" name="MSIP_Label_7f850223-87a8-40c3-9eb2-432606efca2a_Enabled">
    <vt:lpwstr>true</vt:lpwstr>
  </property>
  <property fmtid="{D5CDD505-2E9C-101B-9397-08002B2CF9AE}" pid="5" name="MSIP_Label_7f850223-87a8-40c3-9eb2-432606efca2a_SetDate">
    <vt:lpwstr>2023-03-31T03:33:40Z</vt:lpwstr>
  </property>
  <property fmtid="{D5CDD505-2E9C-101B-9397-08002B2CF9AE}" pid="6" name="MSIP_Label_7f850223-87a8-40c3-9eb2-432606efca2a_Method">
    <vt:lpwstr>Privileged</vt:lpwstr>
  </property>
  <property fmtid="{D5CDD505-2E9C-101B-9397-08002B2CF9AE}" pid="7" name="MSIP_Label_7f850223-87a8-40c3-9eb2-432606efca2a_Name">
    <vt:lpwstr>7f850223-87a8-40c3-9eb2-432606efca2a</vt:lpwstr>
  </property>
  <property fmtid="{D5CDD505-2E9C-101B-9397-08002B2CF9AE}" pid="8" name="MSIP_Label_7f850223-87a8-40c3-9eb2-432606efca2a_SiteId">
    <vt:lpwstr>fcb2b37b-5da0-466b-9b83-0014b67a7c78</vt:lpwstr>
  </property>
  <property fmtid="{D5CDD505-2E9C-101B-9397-08002B2CF9AE}" pid="9" name="MSIP_Label_7f850223-87a8-40c3-9eb2-432606efca2a_ActionId">
    <vt:lpwstr>88c503da-3a71-45bf-a12f-a6e83f5202dd</vt:lpwstr>
  </property>
  <property fmtid="{D5CDD505-2E9C-101B-9397-08002B2CF9AE}" pid="10" name="MSIP_Label_7f850223-87a8-40c3-9eb2-432606efca2a_ContentBits">
    <vt:lpwstr>0</vt:lpwstr>
  </property>
</Properties>
</file>